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PROGRAMME: FOUR-YEAR B COM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 &amp; 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IV </w:t>
      </w:r>
    </w:p>
    <w:p w:rsidR="00606260" w:rsidRDefault="00606260" w:rsidP="00606260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>Course 4A</w:t>
      </w:r>
      <w:proofErr w:type="gramStart"/>
      <w:r>
        <w:rPr>
          <w:b/>
          <w:bCs/>
          <w:sz w:val="23"/>
          <w:szCs w:val="23"/>
        </w:rPr>
        <w:t>:</w:t>
      </w:r>
      <w:r>
        <w:rPr>
          <w:b/>
          <w:bCs/>
          <w:sz w:val="28"/>
          <w:szCs w:val="28"/>
        </w:rPr>
        <w:t>Corporate</w:t>
      </w:r>
      <w:proofErr w:type="gramEnd"/>
      <w:r>
        <w:rPr>
          <w:b/>
          <w:bCs/>
          <w:sz w:val="28"/>
          <w:szCs w:val="28"/>
        </w:rPr>
        <w:t xml:space="preserve"> Accounting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Understand the Accounting treatment of Share Capital and aware of process of book building.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3"/>
          <w:szCs w:val="23"/>
        </w:rPr>
        <w:t>Demonstratetheprocedure</w:t>
      </w:r>
      <w:proofErr w:type="spellEnd"/>
      <w:r>
        <w:rPr>
          <w:sz w:val="23"/>
          <w:szCs w:val="23"/>
        </w:rPr>
        <w:t xml:space="preserve"> for issue of bonus shares and buyback of shares.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Comprehend the important provisions of Companies Act, 2013 and prepare final accounts of a company with Adjustments.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Participate in the preparation of consolidated accounts for a corporate group.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Understand analysis of complex issues, formulation </w:t>
      </w:r>
      <w:proofErr w:type="spellStart"/>
      <w:r>
        <w:rPr>
          <w:sz w:val="23"/>
          <w:szCs w:val="23"/>
        </w:rPr>
        <w:t>ofwell</w:t>
      </w:r>
      <w:proofErr w:type="spellEnd"/>
      <w:r>
        <w:rPr>
          <w:sz w:val="23"/>
          <w:szCs w:val="23"/>
        </w:rPr>
        <w:t xml:space="preserve">-reasoned arguments and </w:t>
      </w:r>
      <w:proofErr w:type="spellStart"/>
      <w:r>
        <w:rPr>
          <w:sz w:val="23"/>
          <w:szCs w:val="23"/>
        </w:rPr>
        <w:t>reachingbetter</w:t>
      </w:r>
      <w:proofErr w:type="spellEnd"/>
      <w:r>
        <w:rPr>
          <w:sz w:val="23"/>
          <w:szCs w:val="23"/>
        </w:rPr>
        <w:t xml:space="preserve"> conclusions.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Communicate accounting policy </w:t>
      </w:r>
      <w:proofErr w:type="spellStart"/>
      <w:r>
        <w:rPr>
          <w:sz w:val="23"/>
          <w:szCs w:val="23"/>
        </w:rPr>
        <w:t>choiceswith</w:t>
      </w:r>
      <w:proofErr w:type="spellEnd"/>
      <w:r>
        <w:rPr>
          <w:sz w:val="23"/>
          <w:szCs w:val="23"/>
        </w:rPr>
        <w:t xml:space="preserve"> reference to relevant laws and accounting standards.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Accounting for Share Capital: </w:t>
      </w:r>
      <w:r>
        <w:rPr>
          <w:sz w:val="23"/>
          <w:szCs w:val="23"/>
        </w:rPr>
        <w:t xml:space="preserve">Kinds of Shares – Types of Preference Shares – Issue of Shares at Par, Discount and Premium - Forfeiture and Reissue of Shares (including problems).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Issue and Redemption of Debentures and Issue of Bonus Shares: </w:t>
      </w:r>
      <w:r>
        <w:rPr>
          <w:sz w:val="23"/>
          <w:szCs w:val="23"/>
        </w:rPr>
        <w:t xml:space="preserve">Accounting Treatment for Debentures Issued and Repayable at Par, Discount and Premium -Issue of Bonus Shares - Buyback of Shares - (including problems).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Unit-III: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Valuation of Goodwill: </w:t>
      </w:r>
      <w:r>
        <w:rPr>
          <w:sz w:val="23"/>
          <w:szCs w:val="23"/>
        </w:rPr>
        <w:t xml:space="preserve">Need and Methods - Average Profit Method, Super Profits Method – Capitalization Method and Annuity Method (Including problems).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–IV: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Valuation Shares: </w:t>
      </w:r>
      <w:r>
        <w:rPr>
          <w:sz w:val="23"/>
          <w:szCs w:val="23"/>
        </w:rPr>
        <w:t xml:space="preserve">Need for Valuation - Methods of Valuation - Net Assets Method, Yield Basis Method, Fair Value Method (including problems).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V: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Company Final Accounts</w:t>
      </w:r>
      <w:r>
        <w:rPr>
          <w:sz w:val="23"/>
          <w:szCs w:val="23"/>
        </w:rPr>
        <w:t xml:space="preserve">: Provisions of the Companies Act, 2013 - Preparation of Final Accounts – Adjustments Relating to Preparation of Final Accounts – Profit and Loss Account and Balance Sheet – (including problems with simple adjustments).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 Books: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1. Corporate Accounting – T.S Reddy and Murthy, </w:t>
      </w:r>
      <w:proofErr w:type="spellStart"/>
      <w:r>
        <w:rPr>
          <w:sz w:val="23"/>
          <w:szCs w:val="23"/>
        </w:rPr>
        <w:t>MarghamPublications</w:t>
      </w:r>
      <w:proofErr w:type="spellEnd"/>
      <w:r>
        <w:rPr>
          <w:sz w:val="23"/>
          <w:szCs w:val="23"/>
        </w:rPr>
        <w:t xml:space="preserve">, Chennai.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Advanced Accounts: M C </w:t>
      </w:r>
      <w:proofErr w:type="spellStart"/>
      <w:r>
        <w:rPr>
          <w:sz w:val="23"/>
          <w:szCs w:val="23"/>
        </w:rPr>
        <w:t>Shukla</w:t>
      </w:r>
      <w:proofErr w:type="spellEnd"/>
      <w:r>
        <w:rPr>
          <w:sz w:val="23"/>
          <w:szCs w:val="23"/>
        </w:rPr>
        <w:t xml:space="preserve">, T S </w:t>
      </w:r>
      <w:proofErr w:type="spellStart"/>
      <w:r>
        <w:rPr>
          <w:sz w:val="23"/>
          <w:szCs w:val="23"/>
        </w:rPr>
        <w:t>Grewal</w:t>
      </w:r>
      <w:proofErr w:type="spellEnd"/>
      <w:r>
        <w:rPr>
          <w:sz w:val="23"/>
          <w:szCs w:val="23"/>
        </w:rPr>
        <w:t xml:space="preserve"> and S C Gupta, S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Corporate Accounting – </w:t>
      </w:r>
      <w:proofErr w:type="spellStart"/>
      <w:r>
        <w:rPr>
          <w:sz w:val="23"/>
          <w:szCs w:val="23"/>
        </w:rPr>
        <w:t>Haneef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Mukherji</w:t>
      </w:r>
      <w:proofErr w:type="spellEnd"/>
      <w:r>
        <w:rPr>
          <w:sz w:val="23"/>
          <w:szCs w:val="23"/>
        </w:rPr>
        <w:t xml:space="preserve">, Tata McGraw Hill Publications.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4. Corporate Accounting – RL Gupta &amp; </w:t>
      </w:r>
      <w:proofErr w:type="spellStart"/>
      <w:r>
        <w:rPr>
          <w:sz w:val="23"/>
          <w:szCs w:val="23"/>
        </w:rPr>
        <w:t>Radha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Swami</w:t>
      </w:r>
      <w:proofErr w:type="gramStart"/>
      <w:r>
        <w:rPr>
          <w:sz w:val="23"/>
          <w:szCs w:val="23"/>
        </w:rPr>
        <w:t>,Sultan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sons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5. Corporate Accounting – P.C. </w:t>
      </w:r>
      <w:proofErr w:type="spellStart"/>
      <w:r>
        <w:rPr>
          <w:sz w:val="23"/>
          <w:szCs w:val="23"/>
        </w:rPr>
        <w:t>Tulsian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S.Chand</w:t>
      </w:r>
      <w:proofErr w:type="spellEnd"/>
      <w:r>
        <w:rPr>
          <w:sz w:val="23"/>
          <w:szCs w:val="23"/>
        </w:rPr>
        <w:t xml:space="preserve"> Publishers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6. Advanced Accountancy: Jain and </w:t>
      </w:r>
      <w:proofErr w:type="spellStart"/>
      <w:r>
        <w:rPr>
          <w:sz w:val="23"/>
          <w:szCs w:val="23"/>
        </w:rPr>
        <w:t>Narang,</w:t>
      </w:r>
      <w:proofErr w:type="gramStart"/>
      <w:r>
        <w:rPr>
          <w:sz w:val="23"/>
          <w:szCs w:val="23"/>
        </w:rPr>
        <w:t>,Kalyani</w:t>
      </w:r>
      <w:proofErr w:type="spellEnd"/>
      <w:proofErr w:type="gramEnd"/>
      <w:r>
        <w:rPr>
          <w:sz w:val="23"/>
          <w:szCs w:val="23"/>
        </w:rPr>
        <w:t xml:space="preserve"> Publishers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7. Advanced Accountancy: R.L. Gupta and </w:t>
      </w:r>
      <w:proofErr w:type="spellStart"/>
      <w:r>
        <w:rPr>
          <w:sz w:val="23"/>
          <w:szCs w:val="23"/>
        </w:rPr>
        <w:t>M.Radhaswamy</w:t>
      </w:r>
      <w:proofErr w:type="spellEnd"/>
      <w:r>
        <w:rPr>
          <w:sz w:val="23"/>
          <w:szCs w:val="23"/>
        </w:rPr>
        <w:t xml:space="preserve">, S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8. Advanced </w:t>
      </w:r>
      <w:proofErr w:type="gramStart"/>
      <w:r>
        <w:rPr>
          <w:sz w:val="23"/>
          <w:szCs w:val="23"/>
        </w:rPr>
        <w:t>Accountancy :</w:t>
      </w:r>
      <w:proofErr w:type="spellStart"/>
      <w:r>
        <w:rPr>
          <w:sz w:val="23"/>
          <w:szCs w:val="23"/>
        </w:rPr>
        <w:t>Chakraborthy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Publishers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9. Corporate Accounting: S.N. </w:t>
      </w:r>
      <w:proofErr w:type="spellStart"/>
      <w:r>
        <w:rPr>
          <w:sz w:val="23"/>
          <w:szCs w:val="23"/>
        </w:rPr>
        <w:t>Maheswari</w:t>
      </w:r>
      <w:proofErr w:type="spellEnd"/>
      <w:r>
        <w:rPr>
          <w:sz w:val="23"/>
          <w:szCs w:val="23"/>
        </w:rPr>
        <w:t xml:space="preserve">, S.K. </w:t>
      </w:r>
      <w:proofErr w:type="spellStart"/>
      <w:r>
        <w:rPr>
          <w:sz w:val="23"/>
          <w:szCs w:val="23"/>
        </w:rPr>
        <w:t>Maheswari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Publishing House.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10. Advanced Accounts: M.C. </w:t>
      </w:r>
      <w:proofErr w:type="spellStart"/>
      <w:r>
        <w:rPr>
          <w:sz w:val="23"/>
          <w:szCs w:val="23"/>
        </w:rPr>
        <w:t>Shukla</w:t>
      </w:r>
      <w:proofErr w:type="spellEnd"/>
      <w:r>
        <w:rPr>
          <w:sz w:val="23"/>
          <w:szCs w:val="23"/>
        </w:rPr>
        <w:t xml:space="preserve">, T.S. </w:t>
      </w:r>
      <w:proofErr w:type="spellStart"/>
      <w:r>
        <w:rPr>
          <w:sz w:val="23"/>
          <w:szCs w:val="23"/>
        </w:rPr>
        <w:t>Grewal</w:t>
      </w:r>
      <w:proofErr w:type="spellEnd"/>
      <w:r>
        <w:rPr>
          <w:sz w:val="23"/>
          <w:szCs w:val="23"/>
        </w:rPr>
        <w:t xml:space="preserve">, S.C. Gupta, S.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Company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11. Corporate Accounting: </w:t>
      </w:r>
      <w:proofErr w:type="spellStart"/>
      <w:r>
        <w:rPr>
          <w:sz w:val="23"/>
          <w:szCs w:val="23"/>
        </w:rPr>
        <w:t>Umamaheswara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12. Corporate Accounting: Dr </w:t>
      </w:r>
      <w:proofErr w:type="spellStart"/>
      <w:r>
        <w:rPr>
          <w:sz w:val="23"/>
          <w:szCs w:val="23"/>
        </w:rPr>
        <w:t>ChandaSrinivas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SevenHills</w:t>
      </w:r>
      <w:proofErr w:type="spellEnd"/>
      <w:r>
        <w:rPr>
          <w:sz w:val="23"/>
          <w:szCs w:val="23"/>
        </w:rPr>
        <w:t xml:space="preserve"> International Publishers,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Advanced Accountancy: </w:t>
      </w:r>
      <w:proofErr w:type="spellStart"/>
      <w:r>
        <w:rPr>
          <w:sz w:val="23"/>
          <w:szCs w:val="23"/>
        </w:rPr>
        <w:t>Arulanandam</w:t>
      </w:r>
      <w:proofErr w:type="spellEnd"/>
      <w:r>
        <w:rPr>
          <w:sz w:val="23"/>
          <w:szCs w:val="23"/>
        </w:rPr>
        <w:t xml:space="preserve">&amp; Raman, Himalaya Publishing House.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Activities: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Assignments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Problem Solving Exercises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Collect and fill the share application form of a limited Company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Collect Prospectus of a company and identify its salient features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Collect annual report of a Company and List out its assets and Liabilities.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Collect the annual reports of company and calculate the value of goodwill under different methods </w:t>
      </w:r>
    </w:p>
    <w:p w:rsidR="00606260" w:rsidRDefault="00606260" w:rsidP="00606260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Power point presentations on types of shares and share capital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Group Discussions on problems relating to topics covered by syllabus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 &amp; 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IV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Course 4B</w:t>
      </w:r>
      <w:proofErr w:type="gramStart"/>
      <w:r>
        <w:rPr>
          <w:b/>
          <w:bCs/>
          <w:sz w:val="23"/>
          <w:szCs w:val="23"/>
        </w:rPr>
        <w:t>:Cost</w:t>
      </w:r>
      <w:proofErr w:type="gramEnd"/>
      <w:r>
        <w:rPr>
          <w:b/>
          <w:bCs/>
          <w:sz w:val="23"/>
          <w:szCs w:val="23"/>
        </w:rPr>
        <w:t xml:space="preserve"> and Management Accounting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Understand various costing methods and management techniques.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Apply Cost and Management accounting methods for both manufacturing and service industry.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Prepare cost sheet, quotations, and tenders to organization for different works.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Analyze cost-volume-profit techniques to determine optimal managerial decisions.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Compare and contrast the financial statements of firms and interpret the results.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Prepare analysis of various special decisions, using relevant management techniques.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UNIT-I: Introduction: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Cost Accounting: Definition – Features – Objectives – Functions – Scope – Advantages and Limitations - Management Accounting: Features – Objectives – Functions –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Elements of Cost - Preparation of Cost Sheet (including problems)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Material and </w:t>
      </w:r>
      <w:proofErr w:type="spellStart"/>
      <w:r>
        <w:rPr>
          <w:b/>
          <w:bCs/>
          <w:sz w:val="23"/>
          <w:szCs w:val="23"/>
        </w:rPr>
        <w:t>Labour</w:t>
      </w:r>
      <w:proofErr w:type="spellEnd"/>
      <w:r>
        <w:rPr>
          <w:b/>
          <w:bCs/>
          <w:sz w:val="23"/>
          <w:szCs w:val="23"/>
        </w:rPr>
        <w:t xml:space="preserve"> Cost: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Techniques of Inventory Control – Valuation of Material Issues: FIFO - LIFO - Simple and Weighted Average Methods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Labour</w:t>
      </w:r>
      <w:proofErr w:type="spellEnd"/>
      <w:r>
        <w:rPr>
          <w:sz w:val="23"/>
          <w:szCs w:val="23"/>
        </w:rPr>
        <w:t xml:space="preserve">: Direct and Indirect </w:t>
      </w:r>
      <w:proofErr w:type="spellStart"/>
      <w:r>
        <w:rPr>
          <w:sz w:val="23"/>
          <w:szCs w:val="23"/>
        </w:rPr>
        <w:t>Labour</w:t>
      </w:r>
      <w:proofErr w:type="spellEnd"/>
      <w:r>
        <w:rPr>
          <w:sz w:val="23"/>
          <w:szCs w:val="23"/>
        </w:rPr>
        <w:t xml:space="preserve"> Cost – Methods of Payment of Wages- Incentive Schemes -Time Rate Method, Piece Rate Method, Halsey, Rowan Methods and Taylor </w:t>
      </w:r>
      <w:proofErr w:type="spellStart"/>
      <w:proofErr w:type="gramStart"/>
      <w:r>
        <w:rPr>
          <w:sz w:val="23"/>
          <w:szCs w:val="23"/>
        </w:rPr>
        <w:t>Methodsonly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including problems)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UNIT-III: Job Costing and Batch Costing: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Definition and Features of Job Costing – Economic Batch Quantity (EBQ) – Preparation of Job Cost Sheet – Problems on Job Cost Sheet and Batch </w:t>
      </w:r>
      <w:proofErr w:type="gramStart"/>
      <w:r>
        <w:rPr>
          <w:sz w:val="23"/>
          <w:szCs w:val="23"/>
        </w:rPr>
        <w:t>Costing(</w:t>
      </w:r>
      <w:proofErr w:type="gramEnd"/>
      <w:r>
        <w:rPr>
          <w:sz w:val="23"/>
          <w:szCs w:val="23"/>
        </w:rPr>
        <w:t xml:space="preserve">including problems)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UNIT-IV: Financial Statement Analysis and Interpretation</w:t>
      </w:r>
      <w:r>
        <w:rPr>
          <w:sz w:val="23"/>
          <w:szCs w:val="23"/>
        </w:rPr>
        <w:t xml:space="preserve">: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Financial Statements - Features, Limitations.</w:t>
      </w:r>
      <w:proofErr w:type="gramEnd"/>
      <w:r>
        <w:rPr>
          <w:sz w:val="23"/>
          <w:szCs w:val="23"/>
        </w:rPr>
        <w:t xml:space="preserve"> Need, Meaning, Objectives, and Process of Financial Statement Analysis- Comparative Analysis – Common Size Analysis and Trend Analysis (including problems)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UNIT-V: Marginal Costing: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Meaning and Features of Marginal Costing – Contribution –Profit Volume Ratio- Break Even Point – Margin of Safety – Estimation of Profit and Estimation of Sales(including problems)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References: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1. S.P. Jain and K.L. </w:t>
      </w:r>
      <w:proofErr w:type="spellStart"/>
      <w:r>
        <w:rPr>
          <w:sz w:val="23"/>
          <w:szCs w:val="23"/>
        </w:rPr>
        <w:t>Narang</w:t>
      </w:r>
      <w:proofErr w:type="spellEnd"/>
      <w:r>
        <w:rPr>
          <w:sz w:val="23"/>
          <w:szCs w:val="23"/>
        </w:rPr>
        <w:t xml:space="preserve"> – Advanced Cost Accounting,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M.N. </w:t>
      </w:r>
      <w:proofErr w:type="spellStart"/>
      <w:r>
        <w:rPr>
          <w:sz w:val="23"/>
          <w:szCs w:val="23"/>
        </w:rPr>
        <w:t>Arora</w:t>
      </w:r>
      <w:proofErr w:type="spellEnd"/>
      <w:r>
        <w:rPr>
          <w:sz w:val="23"/>
          <w:szCs w:val="23"/>
        </w:rPr>
        <w:t xml:space="preserve"> – A test book of Cost Accounting,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Publishing House Pvt. Ltd.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S.P. </w:t>
      </w:r>
      <w:proofErr w:type="spellStart"/>
      <w:r>
        <w:rPr>
          <w:sz w:val="23"/>
          <w:szCs w:val="23"/>
        </w:rPr>
        <w:t>Iyengar</w:t>
      </w:r>
      <w:proofErr w:type="spellEnd"/>
      <w:r>
        <w:rPr>
          <w:sz w:val="23"/>
          <w:szCs w:val="23"/>
        </w:rPr>
        <w:t xml:space="preserve"> – Cost Accounting, Sultan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Sons.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4. Nigam &amp; Sharma – Cost Accounting Principles and Applications, </w:t>
      </w:r>
      <w:proofErr w:type="spellStart"/>
      <w:r>
        <w:rPr>
          <w:sz w:val="23"/>
          <w:szCs w:val="23"/>
        </w:rPr>
        <w:t>S.Chand</w:t>
      </w:r>
      <w:proofErr w:type="spellEnd"/>
      <w:r>
        <w:rPr>
          <w:sz w:val="23"/>
          <w:szCs w:val="23"/>
        </w:rPr>
        <w:t xml:space="preserve">&amp; Sons.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5. S.N. </w:t>
      </w:r>
      <w:proofErr w:type="spellStart"/>
      <w:r>
        <w:rPr>
          <w:sz w:val="23"/>
          <w:szCs w:val="23"/>
        </w:rPr>
        <w:t>Maheswari</w:t>
      </w:r>
      <w:proofErr w:type="spellEnd"/>
      <w:r>
        <w:rPr>
          <w:sz w:val="23"/>
          <w:szCs w:val="23"/>
        </w:rPr>
        <w:t xml:space="preserve">– Principles of Management Accounting, Sultan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Sons.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I.M.Pandey</w:t>
      </w:r>
      <w:proofErr w:type="spellEnd"/>
      <w:r>
        <w:rPr>
          <w:sz w:val="23"/>
          <w:szCs w:val="23"/>
        </w:rPr>
        <w:t xml:space="preserve"> – Management Accounting,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Publishing House Pvt. Ltd.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7. Sharma &amp; </w:t>
      </w:r>
      <w:proofErr w:type="spellStart"/>
      <w:r>
        <w:rPr>
          <w:sz w:val="23"/>
          <w:szCs w:val="23"/>
        </w:rPr>
        <w:t>Shashi</w:t>
      </w:r>
      <w:proofErr w:type="spellEnd"/>
      <w:r>
        <w:rPr>
          <w:sz w:val="23"/>
          <w:szCs w:val="23"/>
        </w:rPr>
        <w:t xml:space="preserve"> Gupta – Management Accounting,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8. Murthy &amp; </w:t>
      </w:r>
      <w:proofErr w:type="spellStart"/>
      <w:r>
        <w:rPr>
          <w:sz w:val="23"/>
          <w:szCs w:val="23"/>
        </w:rPr>
        <w:t>Guruswamy</w:t>
      </w:r>
      <w:proofErr w:type="spellEnd"/>
      <w:r>
        <w:rPr>
          <w:sz w:val="23"/>
          <w:szCs w:val="23"/>
        </w:rPr>
        <w:t xml:space="preserve"> – Management Accounting, Tata McGraw Hill, New Delhi.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9. S.P. Gupta – Management Accounting, S.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Publishing, New Delhi.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Umamaheswara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Rao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Ranganath</w:t>
      </w:r>
      <w:proofErr w:type="spellEnd"/>
      <w:r>
        <w:rPr>
          <w:sz w:val="23"/>
          <w:szCs w:val="23"/>
        </w:rPr>
        <w:t xml:space="preserve">, Cost Accounting,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Dr V </w:t>
      </w:r>
      <w:proofErr w:type="spellStart"/>
      <w:r>
        <w:rPr>
          <w:sz w:val="23"/>
          <w:szCs w:val="23"/>
        </w:rPr>
        <w:t>Murali</w:t>
      </w:r>
      <w:proofErr w:type="spellEnd"/>
      <w:r>
        <w:rPr>
          <w:sz w:val="23"/>
          <w:szCs w:val="23"/>
        </w:rPr>
        <w:t xml:space="preserve"> Krishna – Cost Accounting, Seven Hills International Publishers.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Activities: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Debate on methods of payments of wages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Seminars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Problem Solving Exercises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Seminar on need and importance of financial statement analysis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Graphs showing the breakeven point analysis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Identification of elements of cost in services sector by </w:t>
      </w:r>
      <w:proofErr w:type="gramStart"/>
      <w:r>
        <w:rPr>
          <w:sz w:val="23"/>
          <w:szCs w:val="23"/>
        </w:rPr>
        <w:t>Visiting</w:t>
      </w:r>
      <w:proofErr w:type="gramEnd"/>
      <w:r>
        <w:rPr>
          <w:sz w:val="23"/>
          <w:szCs w:val="23"/>
        </w:rPr>
        <w:t xml:space="preserve"> any service firm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Cost estimation for the making of a proposed product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</w:t>
      </w:r>
      <w:proofErr w:type="gramStart"/>
      <w:r>
        <w:rPr>
          <w:sz w:val="23"/>
          <w:szCs w:val="23"/>
        </w:rPr>
        <w:t>Listing</w:t>
      </w:r>
      <w:proofErr w:type="gramEnd"/>
      <w:r>
        <w:rPr>
          <w:sz w:val="23"/>
          <w:szCs w:val="23"/>
        </w:rPr>
        <w:t xml:space="preserve"> of industries located in your area and methods of costing adopted by them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Collection of financial statements of any two organization for two years and prepare a common Size Statements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Collection of cost sheet and pro-forma of quotation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 Examinations (Scheduled and surprise tests)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(Gen&amp; 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IV </w:t>
      </w:r>
    </w:p>
    <w:p w:rsidR="00606260" w:rsidRDefault="00606260" w:rsidP="00606260">
      <w:pPr>
        <w:pStyle w:val="Default"/>
        <w:rPr>
          <w:sz w:val="26"/>
          <w:szCs w:val="26"/>
        </w:rPr>
      </w:pPr>
      <w:r>
        <w:rPr>
          <w:b/>
          <w:bCs/>
          <w:sz w:val="23"/>
          <w:szCs w:val="23"/>
        </w:rPr>
        <w:t xml:space="preserve">Course 4C: </w:t>
      </w:r>
      <w:r>
        <w:rPr>
          <w:b/>
          <w:bCs/>
          <w:sz w:val="26"/>
          <w:szCs w:val="26"/>
        </w:rPr>
        <w:t xml:space="preserve">Income Tax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606260" w:rsidRDefault="00606260" w:rsidP="00606260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Acquire the complete knowledge of the tax evasion, tax avoidance and tax planning. </w:t>
      </w:r>
    </w:p>
    <w:p w:rsidR="00606260" w:rsidRDefault="00606260" w:rsidP="00606260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Understand the provisions and compute income tax for various sources. </w:t>
      </w:r>
    </w:p>
    <w:p w:rsidR="00606260" w:rsidRDefault="00606260" w:rsidP="00606260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Grasp amendments made from time to time in Finance Act. </w:t>
      </w:r>
    </w:p>
    <w:p w:rsidR="00606260" w:rsidRDefault="00606260" w:rsidP="00606260">
      <w:pPr>
        <w:pStyle w:val="Default"/>
        <w:spacing w:after="14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Compute total income and define tax complicacies and structure.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Prepare and File IT returns of individual at his own.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Unit-I: Introduction: </w:t>
      </w:r>
      <w:r>
        <w:rPr>
          <w:sz w:val="23"/>
          <w:szCs w:val="23"/>
        </w:rPr>
        <w:t xml:space="preserve">Income Tax Act-1961 - Basic Concepts: Income, Person, </w:t>
      </w:r>
      <w:proofErr w:type="spellStart"/>
      <w:r>
        <w:rPr>
          <w:sz w:val="23"/>
          <w:szCs w:val="23"/>
        </w:rPr>
        <w:t>Assessee</w:t>
      </w:r>
      <w:proofErr w:type="spellEnd"/>
      <w:r>
        <w:rPr>
          <w:sz w:val="23"/>
          <w:szCs w:val="23"/>
        </w:rPr>
        <w:t xml:space="preserve"> - Assessment Year, Previous Year, Rates of Tax, Agricultural Income, Residential Status of Individual -Incidence of Tax – Incomes Exempt from Tax (theory only).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Income from Salaries: </w:t>
      </w:r>
      <w:r>
        <w:rPr>
          <w:sz w:val="23"/>
          <w:szCs w:val="23"/>
        </w:rPr>
        <w:t xml:space="preserve">Basis of Charge, Tax Treatment of Different Types of Salaries Allowances, Perquisites, Profits in Lieu of Salary, Deductions from Salary Income, Computation of Salary Income (including problems).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Unit-Ill: Income from House Property and Profits and Gains from Business: </w:t>
      </w:r>
      <w:r>
        <w:rPr>
          <w:sz w:val="23"/>
          <w:szCs w:val="23"/>
        </w:rPr>
        <w:t xml:space="preserve">Annual Value, Let-out/Self </w:t>
      </w:r>
      <w:proofErr w:type="gramStart"/>
      <w:r>
        <w:rPr>
          <w:sz w:val="23"/>
          <w:szCs w:val="23"/>
        </w:rPr>
        <w:t>Occupied/</w:t>
      </w:r>
      <w:proofErr w:type="gramEnd"/>
      <w:r>
        <w:rPr>
          <w:sz w:val="23"/>
          <w:szCs w:val="23"/>
        </w:rPr>
        <w:t xml:space="preserve">Deemed to be Let-out house -Deductions from Annual Value - Computation of Income from House Property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Definition of Business and Profession – Procedure for Computation of Income from Business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Revenue and Capital Nature of Incomes and Expenses – Allowable Expenses – Expenses Expressly Disallowed – Computation (including problems).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Unit-IV: Income from Capital Gains - Income from Other Sources: </w:t>
      </w:r>
      <w:r>
        <w:rPr>
          <w:sz w:val="23"/>
          <w:szCs w:val="23"/>
        </w:rPr>
        <w:t xml:space="preserve">Meaning of Capital Asset – Types – Procedure for Computation of Long-term and Short-term Capital Gains/Losses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Meaning of Other Sources - General Incomes – Specific Incomes – Computation (including problems).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Unit-V: Computation of Total Income of an Individual: </w:t>
      </w:r>
      <w:r>
        <w:rPr>
          <w:sz w:val="23"/>
          <w:szCs w:val="23"/>
        </w:rPr>
        <w:t xml:space="preserve">Deductions under Section 80 - Computation of Total Income (Simple problems).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 Books: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1. Dr. </w:t>
      </w:r>
      <w:proofErr w:type="spellStart"/>
      <w:r>
        <w:rPr>
          <w:sz w:val="23"/>
          <w:szCs w:val="23"/>
        </w:rPr>
        <w:t>Vinod</w:t>
      </w:r>
      <w:proofErr w:type="spellEnd"/>
      <w:r>
        <w:rPr>
          <w:sz w:val="23"/>
          <w:szCs w:val="23"/>
        </w:rPr>
        <w:t xml:space="preserve">; K. </w:t>
      </w:r>
      <w:proofErr w:type="spellStart"/>
      <w:r>
        <w:rPr>
          <w:sz w:val="23"/>
          <w:szCs w:val="23"/>
        </w:rPr>
        <w:t>Singhania</w:t>
      </w:r>
      <w:proofErr w:type="spellEnd"/>
      <w:r>
        <w:rPr>
          <w:sz w:val="23"/>
          <w:szCs w:val="23"/>
        </w:rPr>
        <w:t xml:space="preserve">; Direct Taxes – Law and Practice, Taxman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T. S. Reddy and Dr. Y. </w:t>
      </w:r>
      <w:proofErr w:type="spellStart"/>
      <w:r>
        <w:rPr>
          <w:sz w:val="23"/>
          <w:szCs w:val="23"/>
        </w:rPr>
        <w:t>Hari</w:t>
      </w:r>
      <w:proofErr w:type="spellEnd"/>
      <w:r>
        <w:rPr>
          <w:sz w:val="23"/>
          <w:szCs w:val="23"/>
        </w:rPr>
        <w:t xml:space="preserve"> Prasad Reddy - </w:t>
      </w:r>
      <w:proofErr w:type="gramStart"/>
      <w:r>
        <w:rPr>
          <w:sz w:val="23"/>
          <w:szCs w:val="23"/>
        </w:rPr>
        <w:t>Taxation ,</w:t>
      </w:r>
      <w:proofErr w:type="gram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Margham</w:t>
      </w:r>
      <w:proofErr w:type="spell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Premraj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Sreedhar</w:t>
      </w:r>
      <w:proofErr w:type="spellEnd"/>
      <w:r>
        <w:rPr>
          <w:sz w:val="23"/>
          <w:szCs w:val="23"/>
        </w:rPr>
        <w:t xml:space="preserve">, Income Tax, </w:t>
      </w:r>
      <w:proofErr w:type="spellStart"/>
      <w:r>
        <w:rPr>
          <w:sz w:val="23"/>
          <w:szCs w:val="23"/>
        </w:rPr>
        <w:t>Hamsrala</w:t>
      </w:r>
      <w:proofErr w:type="spell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4. B.B. </w:t>
      </w:r>
      <w:proofErr w:type="spellStart"/>
      <w:r>
        <w:rPr>
          <w:sz w:val="23"/>
          <w:szCs w:val="23"/>
        </w:rPr>
        <w:t>Lal</w:t>
      </w:r>
      <w:proofErr w:type="spellEnd"/>
      <w:r>
        <w:rPr>
          <w:sz w:val="23"/>
          <w:szCs w:val="23"/>
        </w:rPr>
        <w:t xml:space="preserve"> - Direct Taxes; </w:t>
      </w:r>
      <w:proofErr w:type="spellStart"/>
      <w:r>
        <w:rPr>
          <w:sz w:val="23"/>
          <w:szCs w:val="23"/>
        </w:rPr>
        <w:t>Konark</w:t>
      </w:r>
      <w:proofErr w:type="spell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5. Dr. </w:t>
      </w:r>
      <w:proofErr w:type="spellStart"/>
      <w:r>
        <w:rPr>
          <w:sz w:val="23"/>
          <w:szCs w:val="23"/>
        </w:rPr>
        <w:t>Mehrotra</w:t>
      </w:r>
      <w:proofErr w:type="spellEnd"/>
      <w:r>
        <w:rPr>
          <w:sz w:val="23"/>
          <w:szCs w:val="23"/>
        </w:rPr>
        <w:t xml:space="preserve"> and Dr. </w:t>
      </w:r>
      <w:proofErr w:type="spellStart"/>
      <w:r>
        <w:rPr>
          <w:sz w:val="23"/>
          <w:szCs w:val="23"/>
        </w:rPr>
        <w:t>Goyal</w:t>
      </w:r>
      <w:proofErr w:type="spellEnd"/>
      <w:r>
        <w:rPr>
          <w:sz w:val="23"/>
          <w:szCs w:val="23"/>
        </w:rPr>
        <w:t xml:space="preserve"> -Direct Taxes, Law and Practice, </w:t>
      </w:r>
      <w:proofErr w:type="spellStart"/>
      <w:r>
        <w:rPr>
          <w:sz w:val="23"/>
          <w:szCs w:val="23"/>
        </w:rPr>
        <w:t>Sahitya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Bhavan</w:t>
      </w:r>
      <w:proofErr w:type="spellEnd"/>
      <w:r>
        <w:rPr>
          <w:sz w:val="23"/>
          <w:szCs w:val="23"/>
        </w:rPr>
        <w:t xml:space="preserve"> Publication.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Balachandran&amp;Thothadri</w:t>
      </w:r>
      <w:proofErr w:type="spellEnd"/>
      <w:r>
        <w:rPr>
          <w:sz w:val="23"/>
          <w:szCs w:val="23"/>
        </w:rPr>
        <w:t xml:space="preserve">- Taxation Law and Practice, PHI Learning.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7. V.P. </w:t>
      </w:r>
      <w:proofErr w:type="spellStart"/>
      <w:r>
        <w:rPr>
          <w:sz w:val="23"/>
          <w:szCs w:val="23"/>
        </w:rPr>
        <w:t>Gaur</w:t>
      </w:r>
      <w:proofErr w:type="spellEnd"/>
      <w:r>
        <w:rPr>
          <w:sz w:val="23"/>
          <w:szCs w:val="23"/>
        </w:rPr>
        <w:t xml:space="preserve"> and D.B. </w:t>
      </w:r>
      <w:proofErr w:type="spellStart"/>
      <w:r>
        <w:rPr>
          <w:sz w:val="23"/>
          <w:szCs w:val="23"/>
        </w:rPr>
        <w:t>Narang</w:t>
      </w:r>
      <w:proofErr w:type="spellEnd"/>
      <w:r>
        <w:rPr>
          <w:sz w:val="23"/>
          <w:szCs w:val="23"/>
        </w:rPr>
        <w:t xml:space="preserve"> - Income Tax,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8. Dr Y </w:t>
      </w:r>
      <w:proofErr w:type="spellStart"/>
      <w:r>
        <w:rPr>
          <w:sz w:val="23"/>
          <w:szCs w:val="23"/>
        </w:rPr>
        <w:t>Kiranmayi</w:t>
      </w:r>
      <w:proofErr w:type="spellEnd"/>
      <w:r>
        <w:rPr>
          <w:sz w:val="23"/>
          <w:szCs w:val="23"/>
        </w:rPr>
        <w:t xml:space="preserve"> - Taxation, Jai </w:t>
      </w:r>
      <w:proofErr w:type="spellStart"/>
      <w:r>
        <w:rPr>
          <w:sz w:val="23"/>
          <w:szCs w:val="23"/>
        </w:rPr>
        <w:t>Bharath</w:t>
      </w:r>
      <w:proofErr w:type="spellEnd"/>
      <w:r>
        <w:rPr>
          <w:sz w:val="23"/>
          <w:szCs w:val="23"/>
        </w:rPr>
        <w:t xml:space="preserve"> Publishers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Income Tax, Seven Lecture Series, Himalaya Publications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Activities: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Seminar on different topics of Income tax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Quiz programs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Problem Solving Exercises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Debate on Tax Evasion and Avoidance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Practice of provisions of Taxation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Visit a Tax firm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Talk on Finance Bill at the time of Union Budget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Guest lecture by Chartered Accountant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Presentation of tax rates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Practice of filing IT Returns online </w:t>
      </w:r>
    </w:p>
    <w:p w:rsidR="00606260" w:rsidRDefault="00606260" w:rsidP="00606260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 Group Discussions on problems relating to topics covered by syllabus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Examinations (Scheduled and surprise tests)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 &amp; 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IV </w:t>
      </w:r>
    </w:p>
    <w:p w:rsidR="00606260" w:rsidRDefault="00606260" w:rsidP="00606260">
      <w:pPr>
        <w:pStyle w:val="Default"/>
        <w:rPr>
          <w:sz w:val="26"/>
          <w:szCs w:val="26"/>
        </w:rPr>
      </w:pPr>
      <w:r>
        <w:rPr>
          <w:b/>
          <w:bCs/>
          <w:sz w:val="23"/>
          <w:szCs w:val="23"/>
        </w:rPr>
        <w:t>Course 4D</w:t>
      </w:r>
      <w:proofErr w:type="gramStart"/>
      <w:r>
        <w:rPr>
          <w:b/>
          <w:bCs/>
          <w:sz w:val="23"/>
          <w:szCs w:val="23"/>
        </w:rPr>
        <w:t>:</w:t>
      </w:r>
      <w:r>
        <w:rPr>
          <w:b/>
          <w:bCs/>
          <w:sz w:val="26"/>
          <w:szCs w:val="26"/>
        </w:rPr>
        <w:t>Business</w:t>
      </w:r>
      <w:proofErr w:type="gramEnd"/>
      <w:r>
        <w:rPr>
          <w:b/>
          <w:bCs/>
          <w:sz w:val="26"/>
          <w:szCs w:val="26"/>
        </w:rPr>
        <w:t xml:space="preserve"> Law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Understand the legal environment of business and laws of business.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>Highlight the security aspects in the present cyber-crime scenario.</w:t>
      </w:r>
      <w:r>
        <w:rPr>
          <w:rFonts w:ascii="Wingdings" w:hAnsi="Wingdings" w:cs="Wingdings"/>
          <w:sz w:val="28"/>
          <w:szCs w:val="28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Apply basic legal knowledge to business transactions.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Understand the various provisions of Company Law.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3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Engage critical thinking to predict outcomes and recommend appropriate action on issues relating to business associations and legal issues.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Integrate concept of business law with foreign trade.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Unit-I: Contract: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Meaning and Definition of Contract - Essential Elements of Valid Contract -Valid, Void and Voidable Contracts - Indian Contract Act, 1872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Offer, Acceptance and Consideration: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Definition of Valid Offer, Acceptance and Consideration - Essential Elements of a Valid Offer, Acceptance and Consideration.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Unit-Ill: Capacity of the Parties and Contingent Contract: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Rules Regarding to Minors Contracts - Rules Relating to Contingent Contracts - Different Modes of Discharge of Contracts - Rules Relating to Remedies to Breach of Contract.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Unit-IV: Sale of Goods Act 1930 and Consumer Protection Act 2019: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of Sale - Sale and Agreement to Sell - Implied Conditions and Warranties - Rights of Unpaid Vendor- Definition of Consumer - Person - Goods - Service - Consumer Dispute - Consumer Protection Councils - Consumer Dispute </w:t>
      </w:r>
      <w:proofErr w:type="spellStart"/>
      <w:r>
        <w:rPr>
          <w:sz w:val="23"/>
          <w:szCs w:val="23"/>
        </w:rPr>
        <w:t>Redressal</w:t>
      </w:r>
      <w:proofErr w:type="spellEnd"/>
      <w:r>
        <w:rPr>
          <w:sz w:val="23"/>
          <w:szCs w:val="23"/>
        </w:rPr>
        <w:t xml:space="preserve"> Mechanism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Unit-V: Cyber Law: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Overview and Need for Cyber Law - Contract Procedures - Digital Signature – Safety Mechanisms.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References: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 J. </w:t>
      </w:r>
      <w:proofErr w:type="spellStart"/>
      <w:r>
        <w:rPr>
          <w:sz w:val="23"/>
          <w:szCs w:val="23"/>
        </w:rPr>
        <w:t>Jaysankar</w:t>
      </w:r>
      <w:proofErr w:type="spellEnd"/>
      <w:r>
        <w:rPr>
          <w:sz w:val="23"/>
          <w:szCs w:val="23"/>
        </w:rPr>
        <w:t xml:space="preserve">, Business Laws, </w:t>
      </w:r>
      <w:proofErr w:type="spellStart"/>
      <w:r>
        <w:rPr>
          <w:sz w:val="23"/>
          <w:szCs w:val="23"/>
        </w:rPr>
        <w:t>Margham</w:t>
      </w:r>
      <w:proofErr w:type="spellEnd"/>
      <w:r>
        <w:rPr>
          <w:sz w:val="23"/>
          <w:szCs w:val="23"/>
        </w:rPr>
        <w:t xml:space="preserve"> Publication.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Chennai.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ND </w:t>
      </w:r>
      <w:proofErr w:type="spellStart"/>
      <w:r>
        <w:rPr>
          <w:sz w:val="23"/>
          <w:szCs w:val="23"/>
        </w:rPr>
        <w:t>Kapoor</w:t>
      </w:r>
      <w:proofErr w:type="spellEnd"/>
      <w:r>
        <w:rPr>
          <w:sz w:val="23"/>
          <w:szCs w:val="23"/>
        </w:rPr>
        <w:t xml:space="preserve">, Business Laws, S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Publications.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Balachandram</w:t>
      </w:r>
      <w:proofErr w:type="spellEnd"/>
      <w:r>
        <w:rPr>
          <w:sz w:val="23"/>
          <w:szCs w:val="23"/>
        </w:rPr>
        <w:t xml:space="preserve"> V, Business law, Tata McGraw Hill.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Tulsian</w:t>
      </w:r>
      <w:proofErr w:type="spellEnd"/>
      <w:r>
        <w:rPr>
          <w:sz w:val="23"/>
          <w:szCs w:val="23"/>
        </w:rPr>
        <w:t xml:space="preserve">, Business Law, Tata McGraw Hill.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Pillai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Bhagavathi</w:t>
      </w:r>
      <w:proofErr w:type="spellEnd"/>
      <w:r>
        <w:rPr>
          <w:sz w:val="23"/>
          <w:szCs w:val="23"/>
        </w:rPr>
        <w:t xml:space="preserve">, Business </w:t>
      </w:r>
      <w:proofErr w:type="spellStart"/>
      <w:r>
        <w:rPr>
          <w:sz w:val="23"/>
          <w:szCs w:val="23"/>
        </w:rPr>
        <w:t>Law</w:t>
      </w:r>
      <w:proofErr w:type="gramStart"/>
      <w:r>
        <w:rPr>
          <w:sz w:val="23"/>
          <w:szCs w:val="23"/>
        </w:rPr>
        <w:t>,SChand</w:t>
      </w:r>
      <w:proofErr w:type="spellEnd"/>
      <w:proofErr w:type="gramEnd"/>
      <w:r>
        <w:rPr>
          <w:sz w:val="23"/>
          <w:szCs w:val="23"/>
        </w:rPr>
        <w:t xml:space="preserve"> Publications.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6. Business Law, Seven Hills Publishers, Hyderabad.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K C </w:t>
      </w:r>
      <w:proofErr w:type="spellStart"/>
      <w:r>
        <w:rPr>
          <w:sz w:val="23"/>
          <w:szCs w:val="23"/>
        </w:rPr>
        <w:t>Garg</w:t>
      </w:r>
      <w:proofErr w:type="spellEnd"/>
      <w:r>
        <w:rPr>
          <w:sz w:val="23"/>
          <w:szCs w:val="23"/>
        </w:rPr>
        <w:t xml:space="preserve">, Business Law,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Publishers.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 Seminar on Basics of Indian Contract Act</w:t>
      </w:r>
      <w:proofErr w:type="gramStart"/>
      <w:r>
        <w:rPr>
          <w:sz w:val="23"/>
          <w:szCs w:val="23"/>
        </w:rPr>
        <w:t>,1872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Quiz programs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Co-operative learning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Seminar on Cyber Law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Group Discussions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Debate on Offer, Agreement, and Contract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 Creation of Contract by abiding rules of Indian Contract Act</w:t>
      </w:r>
      <w:proofErr w:type="gramStart"/>
      <w:r>
        <w:rPr>
          <w:sz w:val="23"/>
          <w:szCs w:val="23"/>
        </w:rPr>
        <w:t>,1872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 Making a sale by abiding rules of Sale of Goods Act</w:t>
      </w:r>
      <w:proofErr w:type="gramStart"/>
      <w:r>
        <w:rPr>
          <w:sz w:val="23"/>
          <w:szCs w:val="23"/>
        </w:rPr>
        <w:t>,1930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Guest lecture by a Lawyer/Police officer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Celebrating </w:t>
      </w:r>
      <w:proofErr w:type="gramStart"/>
      <w:r>
        <w:rPr>
          <w:sz w:val="23"/>
          <w:szCs w:val="23"/>
        </w:rPr>
        <w:t>consumers</w:t>
      </w:r>
      <w:proofErr w:type="gramEnd"/>
      <w:r>
        <w:rPr>
          <w:sz w:val="23"/>
          <w:szCs w:val="23"/>
        </w:rPr>
        <w:t xml:space="preserve"> day by creating awareness among the students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 Examinations (Scheduled and surprise tests)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 </w:t>
      </w:r>
      <w:proofErr w:type="gramStart"/>
      <w:r>
        <w:rPr>
          <w:sz w:val="23"/>
          <w:szCs w:val="23"/>
        </w:rPr>
        <w:t>Any</w:t>
      </w:r>
      <w:proofErr w:type="gramEnd"/>
      <w:r>
        <w:rPr>
          <w:sz w:val="23"/>
          <w:szCs w:val="23"/>
        </w:rPr>
        <w:t xml:space="preserve"> similar activities with imaginative thinking beyond the prescribed syllabus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(Gen&amp; CA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IV </w:t>
      </w:r>
    </w:p>
    <w:p w:rsidR="00606260" w:rsidRDefault="00606260" w:rsidP="00606260">
      <w:pPr>
        <w:pStyle w:val="Default"/>
        <w:rPr>
          <w:sz w:val="26"/>
          <w:szCs w:val="26"/>
        </w:rPr>
      </w:pPr>
      <w:r>
        <w:rPr>
          <w:b/>
          <w:bCs/>
          <w:sz w:val="23"/>
          <w:szCs w:val="23"/>
        </w:rPr>
        <w:t>Course 4E</w:t>
      </w:r>
      <w:proofErr w:type="gramStart"/>
      <w:r>
        <w:rPr>
          <w:b/>
          <w:bCs/>
          <w:sz w:val="23"/>
          <w:szCs w:val="23"/>
        </w:rPr>
        <w:t>:</w:t>
      </w:r>
      <w:r>
        <w:rPr>
          <w:b/>
          <w:bCs/>
          <w:sz w:val="26"/>
          <w:szCs w:val="26"/>
        </w:rPr>
        <w:t>Auditing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Understanding the meaning and necessity of audit in modern era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Comprehend the role of auditor in avoiding the corporate frauds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>Identify the steps involved in performing audit process</w:t>
      </w:r>
      <w:r>
        <w:rPr>
          <w:rFonts w:ascii="Wingdings" w:hAnsi="Wingdings" w:cs="Wingdings"/>
          <w:sz w:val="22"/>
          <w:szCs w:val="22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Determine the appropriate audit report for a given audit situation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spacing w:after="14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Apply auditing practices to different types of business entities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Plan an audit by considering concepts of evidence, risk and materiality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</w:p>
    <w:p w:rsidR="00606260" w:rsidRDefault="00606260" w:rsidP="00606260">
      <w:pPr>
        <w:pStyle w:val="Default"/>
        <w:rPr>
          <w:rFonts w:ascii="Wingdings" w:hAnsi="Wingdings" w:cs="Wingdings"/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Unit-I: Introduction: </w:t>
      </w:r>
      <w:r>
        <w:rPr>
          <w:sz w:val="23"/>
          <w:szCs w:val="23"/>
        </w:rPr>
        <w:t xml:space="preserve">Meaning – Objectives – Importance of Auditing – Characteristics - Book Keeping </w:t>
      </w:r>
      <w:proofErr w:type="spellStart"/>
      <w:r>
        <w:rPr>
          <w:sz w:val="23"/>
          <w:szCs w:val="23"/>
        </w:rPr>
        <w:t>vs</w:t>
      </w:r>
      <w:proofErr w:type="spellEnd"/>
      <w:r>
        <w:rPr>
          <w:sz w:val="23"/>
          <w:szCs w:val="23"/>
        </w:rPr>
        <w:t xml:space="preserve"> Auditing - Accounting </w:t>
      </w:r>
      <w:proofErr w:type="spellStart"/>
      <w:r>
        <w:rPr>
          <w:sz w:val="23"/>
          <w:szCs w:val="23"/>
        </w:rPr>
        <w:t>vs</w:t>
      </w:r>
      <w:proofErr w:type="spellEnd"/>
      <w:r>
        <w:rPr>
          <w:sz w:val="23"/>
          <w:szCs w:val="23"/>
        </w:rPr>
        <w:t xml:space="preserve"> Auditing – Role of Auditor in Checking Corporate Frauds.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Unit-II: Types of Audit: </w:t>
      </w:r>
      <w:r>
        <w:rPr>
          <w:sz w:val="23"/>
          <w:szCs w:val="23"/>
        </w:rPr>
        <w:t xml:space="preserve">Based on </w:t>
      </w:r>
      <w:proofErr w:type="spellStart"/>
      <w:r>
        <w:rPr>
          <w:sz w:val="23"/>
          <w:szCs w:val="23"/>
        </w:rPr>
        <w:t>Ownership</w:t>
      </w:r>
      <w:proofErr w:type="gramStart"/>
      <w:r>
        <w:rPr>
          <w:sz w:val="23"/>
          <w:szCs w:val="23"/>
        </w:rPr>
        <w:t>,Time</w:t>
      </w:r>
      <w:proofErr w:type="spellEnd"/>
      <w:proofErr w:type="gramEnd"/>
      <w:r>
        <w:rPr>
          <w:sz w:val="23"/>
          <w:szCs w:val="23"/>
        </w:rPr>
        <w:t xml:space="preserve"> and Objective - Independent, Financial, Internal, </w:t>
      </w:r>
      <w:proofErr w:type="spellStart"/>
      <w:r>
        <w:rPr>
          <w:sz w:val="23"/>
          <w:szCs w:val="23"/>
        </w:rPr>
        <w:t>Cost,Tax</w:t>
      </w:r>
      <w:proofErr w:type="spellEnd"/>
      <w:r>
        <w:rPr>
          <w:sz w:val="23"/>
          <w:szCs w:val="23"/>
        </w:rPr>
        <w:t xml:space="preserve">, Government, Secretarial Audits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Unit-III: Planning of Audit: </w:t>
      </w:r>
      <w:r>
        <w:rPr>
          <w:sz w:val="23"/>
          <w:szCs w:val="23"/>
        </w:rPr>
        <w:t xml:space="preserve">Steps to be taken at the Commencement of a New Audit – Audit Programme - Audit Note Book– Audit Working Papers - Audit Evidence - Internal Check, Internal Audit and Internal Control.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Unit-IV: Vouching and Investigation: </w:t>
      </w:r>
      <w:r>
        <w:rPr>
          <w:sz w:val="23"/>
          <w:szCs w:val="23"/>
        </w:rPr>
        <w:t xml:space="preserve">Definition and Importance of Vouching – Objectives of Vouching -Vouching of Cash and Trading Transactions – Investigation - Auditing vs. Investigation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Unit-V: Company Audit and Auditors Report: </w:t>
      </w:r>
      <w:r>
        <w:rPr>
          <w:sz w:val="23"/>
          <w:szCs w:val="23"/>
        </w:rPr>
        <w:t xml:space="preserve">Auditor's Qualifications – Appointment </w:t>
      </w:r>
      <w:proofErr w:type="spellStart"/>
      <w:r>
        <w:rPr>
          <w:sz w:val="23"/>
          <w:szCs w:val="23"/>
        </w:rPr>
        <w:t>andReappointment</w:t>
      </w:r>
      <w:proofErr w:type="spellEnd"/>
      <w:r>
        <w:rPr>
          <w:sz w:val="23"/>
          <w:szCs w:val="23"/>
        </w:rPr>
        <w:t xml:space="preserve"> – Rights, Duties, Liabilities and Disqualifications - Audit Report: Contents –Preparation - Relevant Provisions of Companies Act, 2013.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References: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S.Vengadamani</w:t>
      </w:r>
      <w:proofErr w:type="spellEnd"/>
      <w:r>
        <w:rPr>
          <w:sz w:val="23"/>
          <w:szCs w:val="23"/>
        </w:rPr>
        <w:t xml:space="preserve">, “Practical Auditing”, </w:t>
      </w:r>
      <w:proofErr w:type="spellStart"/>
      <w:r>
        <w:rPr>
          <w:sz w:val="23"/>
          <w:szCs w:val="23"/>
        </w:rPr>
        <w:t>Margham</w:t>
      </w:r>
      <w:proofErr w:type="spellEnd"/>
      <w:r>
        <w:rPr>
          <w:sz w:val="23"/>
          <w:szCs w:val="23"/>
        </w:rPr>
        <w:t xml:space="preserve"> Publications, Chennai.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Ghatalia</w:t>
      </w:r>
      <w:proofErr w:type="spellEnd"/>
      <w:r>
        <w:rPr>
          <w:sz w:val="23"/>
          <w:szCs w:val="23"/>
        </w:rPr>
        <w:t xml:space="preserve">, “Principles of Auditing”, Allied Publishers Pvt. Ltd., New Delhi.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Pradeesh</w:t>
      </w:r>
      <w:proofErr w:type="spellEnd"/>
      <w:r>
        <w:rPr>
          <w:sz w:val="23"/>
          <w:szCs w:val="23"/>
        </w:rPr>
        <w:t xml:space="preserve"> Kumar, </w:t>
      </w:r>
      <w:proofErr w:type="spellStart"/>
      <w:r>
        <w:rPr>
          <w:sz w:val="23"/>
          <w:szCs w:val="23"/>
        </w:rPr>
        <w:t>BaldevSachdeva&amp;Jagwant</w:t>
      </w:r>
      <w:proofErr w:type="spellEnd"/>
      <w:r>
        <w:rPr>
          <w:sz w:val="23"/>
          <w:szCs w:val="23"/>
        </w:rPr>
        <w:t xml:space="preserve"> Singh, “Auditing Theory and </w:t>
      </w:r>
      <w:proofErr w:type="spellStart"/>
      <w:r>
        <w:rPr>
          <w:sz w:val="23"/>
          <w:szCs w:val="23"/>
        </w:rPr>
        <w:t>Practice</w:t>
      </w:r>
      <w:proofErr w:type="gramStart"/>
      <w:r>
        <w:rPr>
          <w:sz w:val="23"/>
          <w:szCs w:val="23"/>
        </w:rPr>
        <w:t>,Kalyani</w:t>
      </w:r>
      <w:proofErr w:type="spellEnd"/>
      <w:proofErr w:type="gram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4. N.D. </w:t>
      </w:r>
      <w:proofErr w:type="spellStart"/>
      <w:r>
        <w:rPr>
          <w:sz w:val="23"/>
          <w:szCs w:val="23"/>
        </w:rPr>
        <w:t>Kapoor</w:t>
      </w:r>
      <w:proofErr w:type="spellEnd"/>
      <w:r>
        <w:rPr>
          <w:sz w:val="23"/>
          <w:szCs w:val="23"/>
        </w:rPr>
        <w:t xml:space="preserve">, “Auditing”, S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, New Delhi.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5. R.G. </w:t>
      </w:r>
      <w:proofErr w:type="spellStart"/>
      <w:r>
        <w:rPr>
          <w:sz w:val="23"/>
          <w:szCs w:val="23"/>
        </w:rPr>
        <w:t>Saxena</w:t>
      </w:r>
      <w:proofErr w:type="spellEnd"/>
      <w:r>
        <w:rPr>
          <w:sz w:val="23"/>
          <w:szCs w:val="23"/>
        </w:rPr>
        <w:t xml:space="preserve">, “Principles and Practice of Auditing”, Himalaya Publishing House New Delhi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JagadeshPrakesh</w:t>
      </w:r>
      <w:proofErr w:type="spellEnd"/>
      <w:r>
        <w:rPr>
          <w:sz w:val="23"/>
          <w:szCs w:val="23"/>
        </w:rPr>
        <w:t xml:space="preserve">, “Principles and Practices of Auditing”, </w:t>
      </w:r>
      <w:proofErr w:type="spellStart"/>
      <w:r>
        <w:rPr>
          <w:sz w:val="23"/>
          <w:szCs w:val="23"/>
        </w:rPr>
        <w:t>Kalyani</w:t>
      </w:r>
      <w:proofErr w:type="spellEnd"/>
      <w:r>
        <w:rPr>
          <w:sz w:val="23"/>
          <w:szCs w:val="23"/>
        </w:rPr>
        <w:t xml:space="preserve"> Publications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Kamal</w:t>
      </w:r>
      <w:proofErr w:type="spellEnd"/>
      <w:r>
        <w:rPr>
          <w:sz w:val="23"/>
          <w:szCs w:val="23"/>
        </w:rPr>
        <w:t xml:space="preserve"> Gupta and Ashok Gupta, “Fundamentals of Auditing”, Tata McGraw Hill </w:t>
      </w:r>
    </w:p>
    <w:p w:rsidR="00606260" w:rsidRDefault="00606260" w:rsidP="00606260">
      <w:pPr>
        <w:pStyle w:val="Default"/>
        <w:spacing w:after="16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8. B.N. </w:t>
      </w:r>
      <w:proofErr w:type="spellStart"/>
      <w:r>
        <w:rPr>
          <w:sz w:val="23"/>
          <w:szCs w:val="23"/>
        </w:rPr>
        <w:t>Tondan</w:t>
      </w:r>
      <w:proofErr w:type="spellEnd"/>
      <w:r>
        <w:rPr>
          <w:sz w:val="23"/>
          <w:szCs w:val="23"/>
        </w:rPr>
        <w:t xml:space="preserve">, “Practical Auditing”, </w:t>
      </w:r>
      <w:proofErr w:type="spellStart"/>
      <w:r>
        <w:rPr>
          <w:sz w:val="23"/>
          <w:szCs w:val="23"/>
        </w:rPr>
        <w:t>S.Chand</w:t>
      </w:r>
      <w:proofErr w:type="spellEnd"/>
      <w:r>
        <w:rPr>
          <w:sz w:val="23"/>
          <w:szCs w:val="23"/>
        </w:rPr>
        <w:t>, New Delhi.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K J </w:t>
      </w:r>
      <w:proofErr w:type="spellStart"/>
      <w:r>
        <w:rPr>
          <w:sz w:val="23"/>
          <w:szCs w:val="23"/>
        </w:rPr>
        <w:t>Vijaya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Lakshmi</w:t>
      </w:r>
      <w:proofErr w:type="spellEnd"/>
      <w:r>
        <w:rPr>
          <w:sz w:val="23"/>
          <w:szCs w:val="23"/>
        </w:rPr>
        <w:t xml:space="preserve"> &amp; A S </w:t>
      </w:r>
      <w:proofErr w:type="spellStart"/>
      <w:r>
        <w:rPr>
          <w:sz w:val="23"/>
          <w:szCs w:val="23"/>
        </w:rPr>
        <w:t>Roopa</w:t>
      </w:r>
      <w:proofErr w:type="spellEnd"/>
      <w:r>
        <w:rPr>
          <w:sz w:val="23"/>
          <w:szCs w:val="23"/>
        </w:rPr>
        <w:t xml:space="preserve">, Auditing, Seven Hills International Publishers, Hyderabad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Activities: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Seminars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Visit the audit firms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Visit an audit </w:t>
      </w:r>
      <w:proofErr w:type="gramStart"/>
      <w:r>
        <w:rPr>
          <w:sz w:val="23"/>
          <w:szCs w:val="23"/>
        </w:rPr>
        <w:t>firm,</w:t>
      </w:r>
      <w:proofErr w:type="gramEnd"/>
      <w:r>
        <w:rPr>
          <w:sz w:val="23"/>
          <w:szCs w:val="23"/>
        </w:rPr>
        <w:t xml:space="preserve"> write about the procedure followed by them in Auditing the books of accounts of a firm.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Guest lecture by an auditor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Collect the information about types of audit conducted in any one Organization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Collection of audit reports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Group Discussions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Draft an audit program.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PROGRAMME: FOUR-YEAR B COM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Code: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Domain Subject: Commerce </w:t>
      </w:r>
      <w:r>
        <w:rPr>
          <w:sz w:val="23"/>
          <w:szCs w:val="23"/>
        </w:rPr>
        <w:t>Semester-wise Syllabus under CBCS (</w:t>
      </w:r>
      <w:proofErr w:type="spellStart"/>
      <w:r>
        <w:rPr>
          <w:sz w:val="23"/>
          <w:szCs w:val="23"/>
        </w:rPr>
        <w:t>w.e.f</w:t>
      </w:r>
      <w:proofErr w:type="spellEnd"/>
      <w:r>
        <w:rPr>
          <w:sz w:val="23"/>
          <w:szCs w:val="23"/>
        </w:rPr>
        <w:t xml:space="preserve">. 2020-21 Admitted Batch)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Year B Com (Gen</w:t>
      </w:r>
      <w:proofErr w:type="gramStart"/>
      <w:r>
        <w:rPr>
          <w:sz w:val="23"/>
          <w:szCs w:val="23"/>
        </w:rPr>
        <w:t>)–</w:t>
      </w:r>
      <w:proofErr w:type="gramEnd"/>
      <w:r>
        <w:rPr>
          <w:sz w:val="23"/>
          <w:szCs w:val="23"/>
        </w:rPr>
        <w:t xml:space="preserve"> Semester – IV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Course 4F</w:t>
      </w:r>
      <w:proofErr w:type="gramStart"/>
      <w:r>
        <w:rPr>
          <w:b/>
          <w:bCs/>
          <w:sz w:val="23"/>
          <w:szCs w:val="23"/>
        </w:rPr>
        <w:t>:Goods</w:t>
      </w:r>
      <w:proofErr w:type="gramEnd"/>
      <w:r>
        <w:rPr>
          <w:b/>
          <w:bCs/>
          <w:sz w:val="23"/>
          <w:szCs w:val="23"/>
        </w:rPr>
        <w:t xml:space="preserve"> and Service Taxes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Learning Outcomes: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the student will able to; </w:t>
      </w:r>
    </w:p>
    <w:p w:rsidR="00606260" w:rsidRDefault="00606260" w:rsidP="00606260">
      <w:pPr>
        <w:pStyle w:val="Default"/>
        <w:spacing w:after="162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Understand the basic principles underlying the Indirect Taxation Statutes.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62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Examine the method of tax credit.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Input and Output Tax credit and Cross </w:t>
      </w:r>
      <w:proofErr w:type="spellStart"/>
      <w:r>
        <w:rPr>
          <w:sz w:val="23"/>
          <w:szCs w:val="23"/>
        </w:rPr>
        <w:t>Utilisation</w:t>
      </w:r>
      <w:proofErr w:type="spellEnd"/>
      <w:r>
        <w:rPr>
          <w:sz w:val="23"/>
          <w:szCs w:val="23"/>
        </w:rPr>
        <w:t xml:space="preserve"> of Input Tax Credit.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62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Identify and analyze the procedural aspects under different applicable statutes related to GST. </w:t>
      </w:r>
    </w:p>
    <w:p w:rsidR="00606260" w:rsidRDefault="00606260" w:rsidP="00606260">
      <w:pPr>
        <w:pStyle w:val="Default"/>
        <w:spacing w:after="162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Compute the assessable value of transactions related to goods and services for levy and determination of duty liability.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Develop various GST Returns and reports for business transactions in Tally.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Syllabus: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I: </w:t>
      </w:r>
      <w:r>
        <w:rPr>
          <w:sz w:val="23"/>
          <w:szCs w:val="23"/>
        </w:rPr>
        <w:t xml:space="preserve">Introduction: Overview of GST - Concepts –Taxes Subsumed under GST – Components of GST- GST Council- Advantages of GST-GST Registration.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II: </w:t>
      </w:r>
      <w:r>
        <w:rPr>
          <w:sz w:val="23"/>
          <w:szCs w:val="23"/>
        </w:rPr>
        <w:t xml:space="preserve">GST Principles –Vijay </w:t>
      </w:r>
      <w:proofErr w:type="spellStart"/>
      <w:r>
        <w:rPr>
          <w:sz w:val="23"/>
          <w:szCs w:val="23"/>
        </w:rPr>
        <w:t>Kelkar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Sha</w:t>
      </w:r>
      <w:proofErr w:type="spellEnd"/>
      <w:r>
        <w:rPr>
          <w:sz w:val="23"/>
          <w:szCs w:val="23"/>
        </w:rPr>
        <w:t xml:space="preserve"> Committee Recommendations - Comprehensive Structure of GST Model in India: Single, Dual GST – GST Rates - Taxes Exempted from GST- Taxes and Duties outside the purview of GST- Taxation of Services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Unit-III: </w:t>
      </w:r>
      <w:r>
        <w:rPr>
          <w:sz w:val="23"/>
          <w:szCs w:val="23"/>
        </w:rPr>
        <w:t xml:space="preserve">Tax Invoice- Bill of Supply-Transactions Covered under GST-Composition Scheme- Reverse Charge Mechanism- Composite Supply -Mixed Supply.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Unit-IV: </w:t>
      </w:r>
      <w:r>
        <w:rPr>
          <w:sz w:val="23"/>
          <w:szCs w:val="23"/>
        </w:rPr>
        <w:t xml:space="preserve">Time of Supply of Goods &amp; Services: Value of Supply - Input Tax Credit - Distribution of Credit -Matching of Input Tax Credit - Availability of Credit in Special Circumstances- Cross utilization of ITC between the Central GST and the State GST.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Unit-V</w:t>
      </w:r>
      <w:proofErr w:type="gramStart"/>
      <w:r>
        <w:rPr>
          <w:b/>
          <w:bCs/>
          <w:sz w:val="23"/>
          <w:szCs w:val="23"/>
        </w:rPr>
        <w:t>:GST</w:t>
      </w:r>
      <w:proofErr w:type="gramEnd"/>
      <w:r>
        <w:rPr>
          <w:b/>
          <w:bCs/>
          <w:sz w:val="23"/>
          <w:szCs w:val="23"/>
        </w:rPr>
        <w:t xml:space="preserve"> Returns</w:t>
      </w:r>
      <w:r>
        <w:rPr>
          <w:sz w:val="23"/>
          <w:szCs w:val="23"/>
        </w:rPr>
        <w:t xml:space="preserve">: Regular Monthly Filing Returns-Composition Quarterly Filing Returns-GSTR-1, GSTR-2, GSTR 2A, GSTR-3, GSTR 3B -Annual Returns GSTR-9, GSTR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9A, GSTR 9B&amp; GSTR 9C - Records to be Maintained under GST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References: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T. S. Reddy and Dr. Y. </w:t>
      </w:r>
      <w:proofErr w:type="spellStart"/>
      <w:r>
        <w:rPr>
          <w:sz w:val="23"/>
          <w:szCs w:val="23"/>
        </w:rPr>
        <w:t>Hari</w:t>
      </w:r>
      <w:proofErr w:type="spellEnd"/>
      <w:r>
        <w:rPr>
          <w:sz w:val="23"/>
          <w:szCs w:val="23"/>
        </w:rPr>
        <w:t xml:space="preserve"> Prasad Reddy, Business Taxation (Goods and Services Taxes)</w:t>
      </w:r>
      <w:proofErr w:type="gramStart"/>
      <w:r>
        <w:rPr>
          <w:sz w:val="23"/>
          <w:szCs w:val="23"/>
        </w:rPr>
        <w:t>,</w:t>
      </w:r>
      <w:proofErr w:type="spellStart"/>
      <w:r>
        <w:rPr>
          <w:sz w:val="23"/>
          <w:szCs w:val="23"/>
        </w:rPr>
        <w:t>Margham</w:t>
      </w:r>
      <w:proofErr w:type="spellEnd"/>
      <w:proofErr w:type="gramEnd"/>
      <w:r>
        <w:rPr>
          <w:sz w:val="23"/>
          <w:szCs w:val="23"/>
        </w:rPr>
        <w:t xml:space="preserve"> Publications.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Taxmann’s</w:t>
      </w:r>
      <w:proofErr w:type="spellEnd"/>
      <w:r>
        <w:rPr>
          <w:sz w:val="23"/>
          <w:szCs w:val="23"/>
        </w:rPr>
        <w:t xml:space="preserve"> Basics of GST.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Taxmann’s</w:t>
      </w:r>
      <w:proofErr w:type="spellEnd"/>
      <w:r>
        <w:rPr>
          <w:sz w:val="23"/>
          <w:szCs w:val="23"/>
        </w:rPr>
        <w:t xml:space="preserve"> GST: A practical Approach.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Theory &amp; Practice of GST, </w:t>
      </w:r>
      <w:proofErr w:type="spellStart"/>
      <w:r>
        <w:rPr>
          <w:sz w:val="23"/>
          <w:szCs w:val="23"/>
        </w:rPr>
        <w:t>Srivathsala</w:t>
      </w:r>
      <w:proofErr w:type="spellEnd"/>
      <w:r>
        <w:rPr>
          <w:sz w:val="23"/>
          <w:szCs w:val="23"/>
        </w:rPr>
        <w:t xml:space="preserve">, Himalaya Publishing House.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Goods and Services Tax in India - Notifications on different dates.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6. GST Bill 2012.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7. Background Material on Model GST Law, </w:t>
      </w:r>
      <w:proofErr w:type="spellStart"/>
      <w:r>
        <w:rPr>
          <w:sz w:val="23"/>
          <w:szCs w:val="23"/>
        </w:rPr>
        <w:t>Sahitya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Bhawan</w:t>
      </w:r>
      <w:proofErr w:type="spellEnd"/>
      <w:r>
        <w:rPr>
          <w:sz w:val="23"/>
          <w:szCs w:val="23"/>
        </w:rPr>
        <w:t xml:space="preserve"> Publications.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8. The Central Goods and Services Tax Act, 2017, No. 12 of 2017 Published by Authority,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9. Ministry of Law and Justice, New Delhi, the 12thApril, 2017.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Theory &amp; Practice of GST: Dr. Ravi M.N, BPB Publications.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Suggested Co-Curricular Activities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Seminars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Show the flow chart of GST </w:t>
      </w:r>
      <w:proofErr w:type="spellStart"/>
      <w:r>
        <w:rPr>
          <w:sz w:val="23"/>
          <w:szCs w:val="23"/>
        </w:rPr>
        <w:t>Suvidha</w:t>
      </w:r>
      <w:proofErr w:type="spellEnd"/>
      <w:r>
        <w:rPr>
          <w:sz w:val="23"/>
          <w:szCs w:val="23"/>
        </w:rPr>
        <w:t xml:space="preserve"> Provider (GST).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Practice of Terminology of Goods and Service Tax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Prepare chart showing rates of GST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Follow GST Council meeting updates regularly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Creation of GST Vouchers and Tax invoices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Visit a Tax firm (Individual and Group)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Guest lecture by GST official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proofErr w:type="gramStart"/>
      <w:r>
        <w:rPr>
          <w:sz w:val="23"/>
          <w:szCs w:val="23"/>
        </w:rPr>
        <w:t> Prepare Tax invoice under the GST Act.</w:t>
      </w:r>
      <w:proofErr w:type="gramEnd"/>
      <w:r>
        <w:rPr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Practice on how to file a Returns </w:t>
      </w:r>
    </w:p>
    <w:p w:rsidR="00606260" w:rsidRDefault="00606260" w:rsidP="00606260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Debate on Single GS, Dual GST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Group Discussions on Goods and Services outside the Purview of GST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Recommended Format for Question Paper </w:t>
      </w:r>
      <w:proofErr w:type="gramStart"/>
      <w:r>
        <w:rPr>
          <w:b/>
          <w:bCs/>
          <w:sz w:val="23"/>
          <w:szCs w:val="23"/>
        </w:rPr>
        <w:t>For</w:t>
      </w:r>
      <w:proofErr w:type="gramEnd"/>
      <w:r>
        <w:rPr>
          <w:b/>
          <w:bCs/>
          <w:sz w:val="23"/>
          <w:szCs w:val="23"/>
        </w:rPr>
        <w:t xml:space="preserve"> Courses 1A, 2A, 3A, 3B, 4A, 4B, 4C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Time: 3 Hours] [Max.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Marks :</w:t>
      </w:r>
      <w:proofErr w:type="gramEnd"/>
      <w:r>
        <w:rPr>
          <w:i/>
          <w:iCs/>
          <w:sz w:val="23"/>
          <w:szCs w:val="23"/>
        </w:rPr>
        <w:t xml:space="preserve"> 75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Section-A [5X5=25]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any </w:t>
      </w:r>
      <w:r>
        <w:rPr>
          <w:b/>
          <w:bCs/>
          <w:sz w:val="23"/>
          <w:szCs w:val="23"/>
        </w:rPr>
        <w:t xml:space="preserve">FIVE </w:t>
      </w:r>
      <w:r>
        <w:rPr>
          <w:sz w:val="23"/>
          <w:szCs w:val="23"/>
        </w:rPr>
        <w:t>of the following questions. (</w:t>
      </w:r>
      <w:proofErr w:type="gramStart"/>
      <w:r>
        <w:rPr>
          <w:sz w:val="23"/>
          <w:szCs w:val="23"/>
        </w:rPr>
        <w:t>at</w:t>
      </w:r>
      <w:proofErr w:type="gramEnd"/>
      <w:r>
        <w:rPr>
          <w:sz w:val="23"/>
          <w:szCs w:val="23"/>
        </w:rPr>
        <w:t xml:space="preserve"> least 4 problems must be given</w:t>
      </w:r>
      <w:r>
        <w:rPr>
          <w:i/>
          <w:iCs/>
          <w:sz w:val="23"/>
          <w:szCs w:val="23"/>
        </w:rPr>
        <w:t xml:space="preserve">)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Unit-II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Unit-III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Unit-IV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Unit-V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to Unit V </w:t>
      </w: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to Unit V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to Unit V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Section-B [5X10=50]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</w:t>
      </w:r>
      <w:r>
        <w:rPr>
          <w:b/>
          <w:bCs/>
          <w:sz w:val="23"/>
          <w:szCs w:val="23"/>
        </w:rPr>
        <w:t xml:space="preserve">FIVE </w:t>
      </w:r>
      <w:r>
        <w:rPr>
          <w:sz w:val="23"/>
          <w:szCs w:val="23"/>
        </w:rPr>
        <w:t xml:space="preserve">questions 9 a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Theory/Problem)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b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Problem)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10 a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II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Theory/Problem) 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b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II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Problem)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11 a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III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Theory/Problem) 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 b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III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Problem)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12 a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IV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Theory/Problem) 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b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IV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Problem)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 a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V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Theory/Problem) (OR)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 b Contents of </w:t>
      </w:r>
      <w:r>
        <w:rPr>
          <w:b/>
          <w:bCs/>
          <w:sz w:val="23"/>
          <w:szCs w:val="23"/>
        </w:rPr>
        <w:t>Unit-</w:t>
      </w:r>
      <w:proofErr w:type="gramStart"/>
      <w:r>
        <w:rPr>
          <w:b/>
          <w:bCs/>
          <w:sz w:val="23"/>
          <w:szCs w:val="23"/>
        </w:rPr>
        <w:t>V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Problem)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Recommended Format for Question Paper For Courses 1B, 1C, 2B, 2C, 3C, 4D, 4E</w:t>
      </w:r>
      <w:proofErr w:type="gramStart"/>
      <w:r>
        <w:rPr>
          <w:b/>
          <w:bCs/>
          <w:sz w:val="23"/>
          <w:szCs w:val="23"/>
        </w:rPr>
        <w:t>,4F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Time: 3 Hours] [Max.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Marks :</w:t>
      </w:r>
      <w:proofErr w:type="gramEnd"/>
      <w:r>
        <w:rPr>
          <w:i/>
          <w:iCs/>
          <w:sz w:val="23"/>
          <w:szCs w:val="23"/>
        </w:rPr>
        <w:t xml:space="preserve"> 75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Section-A [5X5=25]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any </w:t>
      </w:r>
      <w:r>
        <w:rPr>
          <w:b/>
          <w:bCs/>
          <w:sz w:val="23"/>
          <w:szCs w:val="23"/>
        </w:rPr>
        <w:t xml:space="preserve">FIVE </w:t>
      </w:r>
      <w:r>
        <w:rPr>
          <w:sz w:val="23"/>
          <w:szCs w:val="23"/>
        </w:rPr>
        <w:t xml:space="preserve">of the following questions.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Unit-II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Unit-III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Unit-IV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Unit-V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to Unit V </w:t>
      </w:r>
    </w:p>
    <w:p w:rsidR="00606260" w:rsidRDefault="00606260" w:rsidP="00606260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to Unit V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</w:t>
      </w:r>
      <w:r>
        <w:rPr>
          <w:sz w:val="23"/>
          <w:szCs w:val="23"/>
        </w:rPr>
        <w:t xml:space="preserve">Contents of </w:t>
      </w:r>
      <w:r>
        <w:rPr>
          <w:b/>
          <w:bCs/>
          <w:sz w:val="23"/>
          <w:szCs w:val="23"/>
        </w:rPr>
        <w:t xml:space="preserve">Unit-I to Unit V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Section-B [5X10=50]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</w:t>
      </w:r>
      <w:r>
        <w:rPr>
          <w:b/>
          <w:bCs/>
          <w:sz w:val="23"/>
          <w:szCs w:val="23"/>
        </w:rPr>
        <w:t xml:space="preserve">FIVE </w:t>
      </w:r>
      <w:r>
        <w:rPr>
          <w:sz w:val="23"/>
          <w:szCs w:val="23"/>
        </w:rPr>
        <w:t xml:space="preserve">questions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</w:t>
      </w:r>
      <w:r>
        <w:rPr>
          <w:sz w:val="23"/>
          <w:szCs w:val="23"/>
        </w:rPr>
        <w:t xml:space="preserve">a Contents of </w:t>
      </w:r>
      <w:r>
        <w:rPr>
          <w:b/>
          <w:bCs/>
          <w:sz w:val="23"/>
          <w:szCs w:val="23"/>
        </w:rPr>
        <w:t xml:space="preserve">Unit-I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</w:t>
      </w:r>
      <w:r>
        <w:rPr>
          <w:sz w:val="23"/>
          <w:szCs w:val="23"/>
        </w:rPr>
        <w:t xml:space="preserve">b Contents of </w:t>
      </w:r>
      <w:r>
        <w:rPr>
          <w:b/>
          <w:bCs/>
          <w:sz w:val="23"/>
          <w:szCs w:val="23"/>
        </w:rPr>
        <w:t xml:space="preserve">Unit-I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</w:t>
      </w:r>
      <w:r>
        <w:rPr>
          <w:sz w:val="23"/>
          <w:szCs w:val="23"/>
        </w:rPr>
        <w:t xml:space="preserve">a Contents of </w:t>
      </w:r>
      <w:r>
        <w:rPr>
          <w:b/>
          <w:bCs/>
          <w:sz w:val="23"/>
          <w:szCs w:val="23"/>
        </w:rPr>
        <w:t xml:space="preserve">Unit-II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</w:t>
      </w:r>
      <w:r>
        <w:rPr>
          <w:sz w:val="23"/>
          <w:szCs w:val="23"/>
        </w:rPr>
        <w:t xml:space="preserve">b Contents of </w:t>
      </w:r>
      <w:r>
        <w:rPr>
          <w:b/>
          <w:bCs/>
          <w:sz w:val="23"/>
          <w:szCs w:val="23"/>
        </w:rPr>
        <w:t xml:space="preserve">Unit-II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</w:t>
      </w:r>
      <w:r>
        <w:rPr>
          <w:sz w:val="23"/>
          <w:szCs w:val="23"/>
        </w:rPr>
        <w:t xml:space="preserve">a Contents of </w:t>
      </w:r>
      <w:r>
        <w:rPr>
          <w:b/>
          <w:bCs/>
          <w:sz w:val="23"/>
          <w:szCs w:val="23"/>
        </w:rPr>
        <w:t xml:space="preserve">Unit-III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</w:t>
      </w:r>
      <w:r>
        <w:rPr>
          <w:sz w:val="23"/>
          <w:szCs w:val="23"/>
        </w:rPr>
        <w:t xml:space="preserve">b Contents of </w:t>
      </w:r>
      <w:r>
        <w:rPr>
          <w:b/>
          <w:bCs/>
          <w:sz w:val="23"/>
          <w:szCs w:val="23"/>
        </w:rPr>
        <w:t xml:space="preserve">Unit-III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</w:t>
      </w:r>
      <w:r>
        <w:rPr>
          <w:sz w:val="23"/>
          <w:szCs w:val="23"/>
        </w:rPr>
        <w:t xml:space="preserve">a Contents of </w:t>
      </w:r>
      <w:r>
        <w:rPr>
          <w:b/>
          <w:bCs/>
          <w:sz w:val="23"/>
          <w:szCs w:val="23"/>
        </w:rPr>
        <w:t xml:space="preserve">Unit-IV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</w:t>
      </w:r>
      <w:r>
        <w:rPr>
          <w:sz w:val="23"/>
          <w:szCs w:val="23"/>
        </w:rPr>
        <w:t xml:space="preserve">b Contents of </w:t>
      </w:r>
      <w:r>
        <w:rPr>
          <w:b/>
          <w:bCs/>
          <w:sz w:val="23"/>
          <w:szCs w:val="23"/>
        </w:rPr>
        <w:t xml:space="preserve">Unit-IV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pageBreakBefore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 </w:t>
      </w:r>
      <w:r>
        <w:rPr>
          <w:sz w:val="23"/>
          <w:szCs w:val="23"/>
        </w:rPr>
        <w:t xml:space="preserve">a Contents of </w:t>
      </w:r>
      <w:r>
        <w:rPr>
          <w:b/>
          <w:bCs/>
          <w:sz w:val="23"/>
          <w:szCs w:val="23"/>
        </w:rPr>
        <w:t xml:space="preserve">Unit-V </w:t>
      </w:r>
    </w:p>
    <w:p w:rsidR="00606260" w:rsidRDefault="00606260" w:rsidP="00606260">
      <w:pPr>
        <w:pStyle w:val="Default"/>
        <w:rPr>
          <w:sz w:val="23"/>
          <w:szCs w:val="23"/>
        </w:rPr>
      </w:pP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 b Contents of </w:t>
      </w:r>
      <w:r>
        <w:rPr>
          <w:b/>
          <w:bCs/>
          <w:sz w:val="23"/>
          <w:szCs w:val="23"/>
        </w:rPr>
        <w:t xml:space="preserve">Unit-V </w:t>
      </w:r>
    </w:p>
    <w:p w:rsidR="00606260" w:rsidRDefault="00606260" w:rsidP="0060626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SUBJECT EXPERTS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Prof. M. </w:t>
      </w:r>
      <w:proofErr w:type="spellStart"/>
      <w:r>
        <w:rPr>
          <w:b/>
          <w:bCs/>
          <w:i/>
          <w:iCs/>
          <w:sz w:val="23"/>
          <w:szCs w:val="23"/>
        </w:rPr>
        <w:t>Venkateswarlu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Dept of Commerce, S V University, </w:t>
      </w:r>
      <w:proofErr w:type="spellStart"/>
      <w:r>
        <w:rPr>
          <w:b/>
          <w:bCs/>
          <w:sz w:val="23"/>
          <w:szCs w:val="23"/>
        </w:rPr>
        <w:t>Tirupathi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Dr.D.Jayarama</w:t>
      </w:r>
      <w:proofErr w:type="spellEnd"/>
      <w:r>
        <w:rPr>
          <w:b/>
          <w:bCs/>
          <w:i/>
          <w:iCs/>
          <w:sz w:val="23"/>
          <w:szCs w:val="23"/>
        </w:rPr>
        <w:t xml:space="preserve"> Reddy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Dept of Commerce, </w:t>
      </w:r>
      <w:proofErr w:type="spellStart"/>
      <w:r>
        <w:rPr>
          <w:b/>
          <w:bCs/>
          <w:sz w:val="23"/>
          <w:szCs w:val="23"/>
        </w:rPr>
        <w:t>Govt</w:t>
      </w:r>
      <w:proofErr w:type="spellEnd"/>
      <w:r>
        <w:rPr>
          <w:b/>
          <w:bCs/>
          <w:sz w:val="23"/>
          <w:szCs w:val="23"/>
        </w:rPr>
        <w:t xml:space="preserve"> College (A), </w:t>
      </w:r>
      <w:proofErr w:type="spellStart"/>
      <w:r>
        <w:rPr>
          <w:b/>
          <w:bCs/>
          <w:sz w:val="23"/>
          <w:szCs w:val="23"/>
        </w:rPr>
        <w:t>Anantapur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Dr. K. </w:t>
      </w:r>
      <w:proofErr w:type="spellStart"/>
      <w:r>
        <w:rPr>
          <w:b/>
          <w:bCs/>
          <w:i/>
          <w:iCs/>
          <w:sz w:val="23"/>
          <w:szCs w:val="23"/>
        </w:rPr>
        <w:t>Srinivasa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Rao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Dept of Commerce, Govt. Degree College, </w:t>
      </w:r>
      <w:proofErr w:type="spellStart"/>
      <w:r>
        <w:rPr>
          <w:b/>
          <w:bCs/>
          <w:sz w:val="23"/>
          <w:szCs w:val="23"/>
        </w:rPr>
        <w:t>Ravulapalem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 VETTED BY </w:t>
      </w:r>
    </w:p>
    <w:p w:rsidR="00606260" w:rsidRDefault="00606260" w:rsidP="0060626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Prof. M. </w:t>
      </w:r>
      <w:proofErr w:type="spellStart"/>
      <w:r>
        <w:rPr>
          <w:b/>
          <w:bCs/>
          <w:i/>
          <w:iCs/>
          <w:sz w:val="23"/>
          <w:szCs w:val="23"/>
        </w:rPr>
        <w:t>Rajasekhar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7B4F24" w:rsidRPr="00606260" w:rsidRDefault="00606260" w:rsidP="00606260">
      <w:r>
        <w:rPr>
          <w:b/>
          <w:bCs/>
          <w:sz w:val="23"/>
          <w:szCs w:val="23"/>
        </w:rPr>
        <w:t xml:space="preserve">Dept of Commerce, S V University, </w:t>
      </w:r>
      <w:proofErr w:type="spellStart"/>
      <w:r>
        <w:rPr>
          <w:b/>
          <w:bCs/>
          <w:sz w:val="23"/>
          <w:szCs w:val="23"/>
        </w:rPr>
        <w:t>Tirupathi</w:t>
      </w:r>
      <w:proofErr w:type="spellEnd"/>
    </w:p>
    <w:sectPr w:rsidR="007B4F24" w:rsidRPr="00606260" w:rsidSect="007B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0F2123"/>
    <w:rsid w:val="000F2123"/>
    <w:rsid w:val="00606260"/>
    <w:rsid w:val="007B4F24"/>
    <w:rsid w:val="00A2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3044</Words>
  <Characters>17353</Characters>
  <Application>Microsoft Office Word</Application>
  <DocSecurity>0</DocSecurity>
  <Lines>144</Lines>
  <Paragraphs>40</Paragraphs>
  <ScaleCrop>false</ScaleCrop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2022-07-04T09:31:00Z</dcterms:created>
  <dcterms:modified xsi:type="dcterms:W3CDTF">2022-07-04T09:31:00Z</dcterms:modified>
</cp:coreProperties>
</file>